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DE9D9"/>
  <w:body>
    <w:p w:rsidR="00B114EA" w:rsidRPr="00B114EA" w:rsidRDefault="00B114EA">
      <w:pPr>
        <w:rPr>
          <w:rFonts w:ascii="Tahoma" w:hAnsi="Tahoma" w:cs="Tahoma"/>
          <w:b/>
          <w:sz w:val="28"/>
        </w:rPr>
      </w:pPr>
    </w:p>
    <w:p w:rsidR="00B114EA" w:rsidRPr="00B114EA" w:rsidRDefault="00B114EA">
      <w:pPr>
        <w:rPr>
          <w:rFonts w:ascii="Tahoma" w:hAnsi="Tahoma" w:cs="Tahoma"/>
          <w:b/>
          <w:sz w:val="28"/>
        </w:rPr>
      </w:pPr>
      <w:r w:rsidRPr="00B114EA">
        <w:rPr>
          <w:rFonts w:ascii="Tahoma" w:hAnsi="Tahoma" w:cs="Tahoma"/>
          <w:b/>
          <w:noProof/>
          <w:sz w:val="28"/>
        </w:rPr>
        <w:drawing>
          <wp:inline distT="0" distB="0" distL="0" distR="0">
            <wp:extent cx="2867891" cy="918556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COULEU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891" cy="918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4EA" w:rsidRPr="00B114EA" w:rsidRDefault="00B114EA">
      <w:pPr>
        <w:rPr>
          <w:rFonts w:ascii="Tahoma" w:hAnsi="Tahoma" w:cs="Tahoma"/>
          <w:b/>
          <w:sz w:val="28"/>
        </w:rPr>
      </w:pPr>
    </w:p>
    <w:p w:rsidR="00A76D86" w:rsidRPr="00B114EA" w:rsidRDefault="001B4762">
      <w:pPr>
        <w:rPr>
          <w:rFonts w:ascii="Tahoma" w:hAnsi="Tahoma" w:cs="Tahoma"/>
          <w:b/>
          <w:sz w:val="28"/>
        </w:rPr>
      </w:pPr>
      <w:r w:rsidRPr="00B114EA">
        <w:rPr>
          <w:rFonts w:ascii="Tahoma" w:hAnsi="Tahoma" w:cs="Tahoma"/>
          <w:b/>
          <w:sz w:val="28"/>
        </w:rPr>
        <w:t xml:space="preserve">Cadre </w:t>
      </w:r>
      <w:r w:rsidR="009A3FDB" w:rsidRPr="00B114EA">
        <w:rPr>
          <w:rFonts w:ascii="Tahoma" w:hAnsi="Tahoma" w:cs="Tahoma"/>
          <w:b/>
          <w:sz w:val="28"/>
        </w:rPr>
        <w:t>type de R</w:t>
      </w:r>
      <w:r w:rsidRPr="00B114EA">
        <w:rPr>
          <w:rFonts w:ascii="Tahoma" w:hAnsi="Tahoma" w:cs="Tahoma"/>
          <w:b/>
          <w:sz w:val="28"/>
        </w:rPr>
        <w:t xml:space="preserve">éception Provisoire (RP) </w:t>
      </w:r>
      <w:r w:rsidR="00EE10BA" w:rsidRPr="00B114EA">
        <w:rPr>
          <w:rFonts w:ascii="Tahoma" w:hAnsi="Tahoma" w:cs="Tahoma"/>
          <w:b/>
          <w:sz w:val="28"/>
        </w:rPr>
        <w:t xml:space="preserve"> - RP</w:t>
      </w:r>
      <w:r w:rsidR="00D313F2" w:rsidRPr="00B114EA">
        <w:rPr>
          <w:rFonts w:ascii="Tahoma" w:hAnsi="Tahoma" w:cs="Tahoma"/>
          <w:b/>
          <w:sz w:val="28"/>
        </w:rPr>
        <w:t>1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 w:rsidP="009A3FDB">
      <w:pPr>
        <w:pStyle w:val="Titre1"/>
        <w:shd w:val="pct10" w:color="auto" w:fill="auto"/>
        <w:ind w:left="5400"/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 xml:space="preserve">Marché n° 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F07F95" w:rsidRPr="00B114EA" w:rsidRDefault="00F07F95">
      <w:pPr>
        <w:rPr>
          <w:rFonts w:ascii="Tahoma" w:hAnsi="Tahoma" w:cs="Tahoma"/>
          <w:sz w:val="22"/>
          <w:szCs w:val="22"/>
        </w:rPr>
      </w:pPr>
    </w:p>
    <w:p w:rsidR="00A76D86" w:rsidRPr="00B114EA" w:rsidRDefault="00DA7EAE" w:rsidP="00F07F95">
      <w:pPr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jc w:val="center"/>
        <w:rPr>
          <w:rFonts w:ascii="Tahoma" w:hAnsi="Tahoma" w:cs="Tahoma"/>
          <w:b/>
          <w:bCs/>
          <w:sz w:val="22"/>
          <w:szCs w:val="22"/>
        </w:rPr>
      </w:pPr>
      <w:r w:rsidRPr="00B114EA">
        <w:rPr>
          <w:rFonts w:ascii="Tahoma" w:hAnsi="Tahoma" w:cs="Tahoma"/>
          <w:b/>
          <w:bCs/>
          <w:sz w:val="22"/>
          <w:szCs w:val="22"/>
        </w:rPr>
        <w:t xml:space="preserve">RECEPTION PROVISOIRE </w:t>
      </w:r>
      <w:r w:rsidR="00356A85" w:rsidRPr="00B114EA">
        <w:rPr>
          <w:rFonts w:ascii="Tahoma" w:hAnsi="Tahoma" w:cs="Tahoma"/>
          <w:b/>
          <w:bCs/>
          <w:sz w:val="22"/>
          <w:szCs w:val="22"/>
        </w:rPr>
        <w:t>DE TRAVAUX</w:t>
      </w:r>
      <w:r w:rsidRPr="00B114EA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F07F95" w:rsidRPr="00B114EA" w:rsidRDefault="00F07F95" w:rsidP="00F07F95">
      <w:pPr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F07F95" w:rsidRPr="00B114EA" w:rsidRDefault="00F07F95" w:rsidP="00F07F95">
      <w:pPr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jc w:val="center"/>
        <w:rPr>
          <w:rFonts w:ascii="Tahoma" w:hAnsi="Tahoma" w:cs="Tahoma"/>
          <w:b/>
          <w:sz w:val="22"/>
          <w:szCs w:val="22"/>
          <w:u w:val="single"/>
        </w:rPr>
      </w:pPr>
      <w:r w:rsidRPr="00B114EA">
        <w:rPr>
          <w:rFonts w:ascii="Tahoma" w:hAnsi="Tahoma" w:cs="Tahoma"/>
          <w:b/>
          <w:sz w:val="22"/>
          <w:szCs w:val="22"/>
          <w:u w:val="single"/>
        </w:rPr>
        <w:t>UNIQUEMENT POUR LES ENDUITS SUPERFICIELS</w:t>
      </w:r>
    </w:p>
    <w:p w:rsidR="00F07F95" w:rsidRPr="00B114EA" w:rsidRDefault="00F07F95" w:rsidP="00F07F95">
      <w:pPr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F07F95" w:rsidRPr="00B114EA" w:rsidRDefault="00F07F95" w:rsidP="00F07F95">
      <w:pPr>
        <w:pStyle w:val="Titre4"/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rPr>
          <w:rFonts w:ascii="Tahoma" w:hAnsi="Tahoma" w:cs="Tahoma"/>
          <w:bCs w:val="0"/>
          <w:sz w:val="22"/>
          <w:szCs w:val="22"/>
        </w:rPr>
      </w:pPr>
      <w:r w:rsidRPr="00B114EA">
        <w:rPr>
          <w:rFonts w:ascii="Tahoma" w:hAnsi="Tahoma" w:cs="Tahoma"/>
          <w:bCs w:val="0"/>
          <w:sz w:val="22"/>
          <w:szCs w:val="22"/>
        </w:rPr>
        <w:t>Marché</w:t>
      </w:r>
      <w:r w:rsidR="009A3FDB" w:rsidRPr="00B114EA">
        <w:rPr>
          <w:rFonts w:ascii="Tahoma" w:hAnsi="Tahoma" w:cs="Tahoma"/>
          <w:bCs w:val="0"/>
          <w:sz w:val="22"/>
          <w:szCs w:val="22"/>
        </w:rPr>
        <w:t> : accord cadre</w:t>
      </w:r>
      <w:r w:rsidRPr="00B114EA">
        <w:rPr>
          <w:rFonts w:ascii="Tahoma" w:hAnsi="Tahoma" w:cs="Tahoma"/>
          <w:bCs w:val="0"/>
          <w:sz w:val="22"/>
          <w:szCs w:val="22"/>
        </w:rPr>
        <w:t xml:space="preserve"> de travaux à bons de commande</w:t>
      </w:r>
    </w:p>
    <w:p w:rsidR="00ED504F" w:rsidRPr="00B114EA" w:rsidRDefault="00ED504F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B12FFA" w:rsidRPr="00B114EA" w:rsidRDefault="00B12FFA" w:rsidP="00277A01">
      <w:pPr>
        <w:pStyle w:val="Titre3"/>
        <w:jc w:val="left"/>
        <w:rPr>
          <w:rFonts w:ascii="Tahoma" w:hAnsi="Tahoma" w:cs="Tahoma"/>
          <w:sz w:val="22"/>
          <w:szCs w:val="22"/>
        </w:rPr>
      </w:pPr>
    </w:p>
    <w:p w:rsidR="00A76D86" w:rsidRPr="00B114EA" w:rsidRDefault="00A76D86" w:rsidP="00277A01">
      <w:pPr>
        <w:pStyle w:val="Titre3"/>
        <w:jc w:val="left"/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>Bon</w:t>
      </w:r>
      <w:r w:rsidR="000578CF" w:rsidRPr="00B114EA">
        <w:rPr>
          <w:rFonts w:ascii="Tahoma" w:hAnsi="Tahoma" w:cs="Tahoma"/>
          <w:sz w:val="22"/>
          <w:szCs w:val="22"/>
        </w:rPr>
        <w:t xml:space="preserve"> de commande</w:t>
      </w:r>
      <w:r w:rsidRPr="00B114EA">
        <w:rPr>
          <w:rFonts w:ascii="Tahoma" w:hAnsi="Tahoma" w:cs="Tahoma"/>
          <w:sz w:val="22"/>
          <w:szCs w:val="22"/>
        </w:rPr>
        <w:t xml:space="preserve"> n° </w:t>
      </w:r>
      <w:r w:rsidR="00ED409D" w:rsidRPr="00B114EA">
        <w:rPr>
          <w:rFonts w:ascii="Tahoma" w:hAnsi="Tahoma" w:cs="Tahoma"/>
          <w:sz w:val="22"/>
          <w:szCs w:val="22"/>
        </w:rPr>
        <w:t xml:space="preserve"> </w:t>
      </w:r>
      <w:r w:rsidRPr="00B114EA">
        <w:rPr>
          <w:rFonts w:ascii="Tahoma" w:hAnsi="Tahoma" w:cs="Tahoma"/>
          <w:sz w:val="22"/>
          <w:szCs w:val="22"/>
        </w:rPr>
        <w:t xml:space="preserve">          </w:t>
      </w:r>
      <w:r w:rsidR="00ED409D" w:rsidRPr="00B114EA">
        <w:rPr>
          <w:rFonts w:ascii="Tahoma" w:hAnsi="Tahoma" w:cs="Tahoma"/>
          <w:sz w:val="22"/>
          <w:szCs w:val="22"/>
        </w:rPr>
        <w:t xml:space="preserve">  </w:t>
      </w:r>
      <w:r w:rsidRPr="00B114EA">
        <w:rPr>
          <w:rFonts w:ascii="Tahoma" w:hAnsi="Tahoma" w:cs="Tahoma"/>
          <w:sz w:val="22"/>
          <w:szCs w:val="22"/>
        </w:rPr>
        <w:t xml:space="preserve">  </w:t>
      </w:r>
      <w:r w:rsidR="00ED504F" w:rsidRPr="00B114EA">
        <w:rPr>
          <w:rFonts w:ascii="Tahoma" w:hAnsi="Tahoma" w:cs="Tahoma"/>
          <w:sz w:val="22"/>
          <w:szCs w:val="22"/>
        </w:rPr>
        <w:t xml:space="preserve">     </w:t>
      </w:r>
      <w:r w:rsidR="00983B92" w:rsidRPr="00B114EA">
        <w:rPr>
          <w:rFonts w:ascii="Tahoma" w:hAnsi="Tahoma" w:cs="Tahoma"/>
          <w:sz w:val="22"/>
          <w:szCs w:val="22"/>
        </w:rPr>
        <w:t xml:space="preserve">  </w:t>
      </w:r>
      <w:r w:rsidRPr="00B114EA">
        <w:rPr>
          <w:rFonts w:ascii="Tahoma" w:hAnsi="Tahoma" w:cs="Tahoma"/>
          <w:sz w:val="22"/>
          <w:szCs w:val="22"/>
        </w:rPr>
        <w:t xml:space="preserve">Chantier : </w:t>
      </w:r>
    </w:p>
    <w:p w:rsidR="00ED409D" w:rsidRPr="00B114EA" w:rsidRDefault="00ED409D" w:rsidP="00277A01">
      <w:pPr>
        <w:rPr>
          <w:rFonts w:ascii="Tahoma" w:hAnsi="Tahoma" w:cs="Tahoma"/>
          <w:b/>
          <w:bCs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 xml:space="preserve"> 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  <w:u w:val="none"/>
        </w:rPr>
        <w:t xml:space="preserve">A – </w:t>
      </w:r>
      <w:r w:rsidRPr="00B114EA">
        <w:rPr>
          <w:rFonts w:ascii="Tahoma" w:hAnsi="Tahoma" w:cs="Tahoma"/>
          <w:sz w:val="22"/>
          <w:szCs w:val="22"/>
        </w:rPr>
        <w:t>IDENTIFICATION de la personne morale de droit public qui a passé le marché</w:t>
      </w:r>
    </w:p>
    <w:p w:rsidR="00A76D86" w:rsidRPr="00B114EA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  <w:u w:val="none"/>
        </w:rPr>
        <w:t xml:space="preserve">       </w:t>
      </w:r>
      <w:proofErr w:type="gramStart"/>
      <w:r w:rsidRPr="00B114EA">
        <w:rPr>
          <w:rFonts w:ascii="Tahoma" w:hAnsi="Tahoma" w:cs="Tahoma"/>
          <w:sz w:val="22"/>
          <w:szCs w:val="22"/>
        </w:rPr>
        <w:t>et</w:t>
      </w:r>
      <w:proofErr w:type="gramEnd"/>
      <w:r w:rsidRPr="00B114EA">
        <w:rPr>
          <w:rFonts w:ascii="Tahoma" w:hAnsi="Tahoma" w:cs="Tahoma"/>
          <w:sz w:val="22"/>
          <w:szCs w:val="22"/>
        </w:rPr>
        <w:t xml:space="preserve"> du titulaire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 xml:space="preserve">Maître d’ouvrage : </w:t>
      </w:r>
      <w:r w:rsidRPr="00B114EA">
        <w:rPr>
          <w:rFonts w:ascii="Tahoma" w:hAnsi="Tahoma" w:cs="Tahoma"/>
          <w:b/>
          <w:bCs/>
          <w:i/>
          <w:iCs/>
          <w:sz w:val="22"/>
          <w:szCs w:val="22"/>
        </w:rPr>
        <w:t>Département du Morbihan</w:t>
      </w:r>
      <w:r w:rsidRPr="00B114EA">
        <w:rPr>
          <w:rFonts w:ascii="Tahoma" w:hAnsi="Tahoma" w:cs="Tahoma"/>
          <w:sz w:val="22"/>
          <w:szCs w:val="22"/>
        </w:rPr>
        <w:t>…………………………………………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445146" w:rsidRPr="00B114EA" w:rsidRDefault="00A76D86" w:rsidP="00445146">
      <w:pPr>
        <w:rPr>
          <w:rFonts w:ascii="Tahoma" w:hAnsi="Tahoma" w:cs="Tahoma"/>
          <w:b/>
          <w:bCs/>
          <w:i/>
          <w:iCs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>Titulaire (entreprise) </w:t>
      </w:r>
      <w:r w:rsidRPr="00B114EA">
        <w:rPr>
          <w:rFonts w:ascii="Tahoma" w:hAnsi="Tahoma" w:cs="Tahoma"/>
          <w:b/>
          <w:bCs/>
          <w:i/>
          <w:iCs/>
          <w:sz w:val="22"/>
          <w:szCs w:val="22"/>
        </w:rPr>
        <w:t>:</w:t>
      </w:r>
      <w:r w:rsidR="00ED409D" w:rsidRPr="00B114EA">
        <w:rPr>
          <w:rFonts w:ascii="Tahoma" w:hAnsi="Tahoma" w:cs="Tahoma"/>
          <w:sz w:val="22"/>
          <w:szCs w:val="22"/>
        </w:rPr>
        <w:t xml:space="preserve"> </w:t>
      </w:r>
      <w:r w:rsidR="002428D3" w:rsidRPr="00B114EA">
        <w:rPr>
          <w:rFonts w:ascii="Tahoma" w:hAnsi="Tahoma" w:cs="Tahoma"/>
          <w:sz w:val="22"/>
          <w:szCs w:val="22"/>
        </w:rPr>
        <w:t>………………………………………………..</w:t>
      </w:r>
    </w:p>
    <w:p w:rsidR="004E27AE" w:rsidRPr="00B114EA" w:rsidRDefault="004E27AE" w:rsidP="00445146">
      <w:pPr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A76D86" w:rsidRPr="00B114EA" w:rsidRDefault="00ED409D" w:rsidP="00ED504F">
      <w:pPr>
        <w:jc w:val="both"/>
        <w:rPr>
          <w:rFonts w:ascii="Tahoma" w:hAnsi="Tahoma" w:cs="Tahoma"/>
          <w:b/>
          <w:bCs/>
          <w:i/>
          <w:iCs/>
          <w:sz w:val="22"/>
          <w:szCs w:val="22"/>
        </w:rPr>
      </w:pPr>
      <w:r w:rsidRPr="00B114EA">
        <w:rPr>
          <w:rFonts w:ascii="Tahoma" w:hAnsi="Tahoma" w:cs="Tahoma"/>
          <w:b/>
          <w:sz w:val="22"/>
          <w:szCs w:val="22"/>
          <w:u w:val="single"/>
        </w:rPr>
        <w:t>Objet du marché</w:t>
      </w:r>
      <w:r w:rsidRPr="00B114EA">
        <w:rPr>
          <w:rFonts w:ascii="Tahoma" w:hAnsi="Tahoma" w:cs="Tahoma"/>
          <w:b/>
          <w:sz w:val="22"/>
          <w:szCs w:val="22"/>
        </w:rPr>
        <w:t xml:space="preserve"> : </w:t>
      </w:r>
      <w:r w:rsidR="002428D3" w:rsidRPr="00B114EA">
        <w:rPr>
          <w:rFonts w:ascii="Tahoma" w:hAnsi="Tahoma" w:cs="Tahoma"/>
          <w:sz w:val="22"/>
          <w:szCs w:val="22"/>
        </w:rPr>
        <w:t>……………………………………………………………………………..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  <w:u w:val="none"/>
        </w:rPr>
        <w:t>B –</w:t>
      </w:r>
      <w:r w:rsidRPr="00B114EA">
        <w:rPr>
          <w:rFonts w:ascii="Tahoma" w:hAnsi="Tahoma" w:cs="Tahoma"/>
          <w:sz w:val="22"/>
          <w:szCs w:val="22"/>
        </w:rPr>
        <w:t xml:space="preserve"> PROCES-VERBAL DES OPERATIONS PREALABLES ET PROPOSITION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>Je, soussigné, ……………………………………………………………………………………………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>En présence de l’entrepreneur dûment convoqué,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9A3FDB" w:rsidRPr="00B114EA" w:rsidRDefault="009A3FDB">
      <w:pPr>
        <w:rPr>
          <w:rFonts w:ascii="Tahoma" w:hAnsi="Tahoma" w:cs="Tahoma"/>
          <w:sz w:val="22"/>
          <w:szCs w:val="22"/>
        </w:rPr>
      </w:pPr>
    </w:p>
    <w:p w:rsidR="00B12FFA" w:rsidRPr="00B114EA" w:rsidRDefault="00B12FFA">
      <w:pPr>
        <w:rPr>
          <w:rFonts w:ascii="Tahoma" w:hAnsi="Tahoma" w:cs="Tahoma"/>
          <w:sz w:val="22"/>
          <w:szCs w:val="22"/>
        </w:rPr>
      </w:pPr>
    </w:p>
    <w:p w:rsidR="00B12FFA" w:rsidRPr="00B114EA" w:rsidRDefault="00B12FFA">
      <w:pPr>
        <w:rPr>
          <w:rFonts w:ascii="Tahoma" w:hAnsi="Tahoma" w:cs="Tahoma"/>
          <w:sz w:val="22"/>
          <w:szCs w:val="22"/>
        </w:rPr>
      </w:pPr>
    </w:p>
    <w:p w:rsidR="00B12FFA" w:rsidRPr="00B114EA" w:rsidRDefault="00B12FFA">
      <w:pPr>
        <w:rPr>
          <w:rFonts w:ascii="Tahoma" w:hAnsi="Tahoma" w:cs="Tahoma"/>
          <w:sz w:val="22"/>
          <w:szCs w:val="22"/>
        </w:rPr>
      </w:pPr>
    </w:p>
    <w:p w:rsidR="00B12FFA" w:rsidRPr="00B114EA" w:rsidRDefault="00B12FFA">
      <w:pPr>
        <w:rPr>
          <w:rFonts w:ascii="Tahoma" w:hAnsi="Tahoma" w:cs="Tahoma"/>
          <w:sz w:val="22"/>
          <w:szCs w:val="22"/>
        </w:rPr>
      </w:pPr>
    </w:p>
    <w:p w:rsidR="00B12FFA" w:rsidRPr="00B114EA" w:rsidRDefault="00B12FFA">
      <w:pPr>
        <w:rPr>
          <w:rFonts w:ascii="Tahoma" w:hAnsi="Tahoma" w:cs="Tahoma"/>
          <w:sz w:val="22"/>
          <w:szCs w:val="22"/>
        </w:rPr>
      </w:pPr>
    </w:p>
    <w:p w:rsidR="009A3FDB" w:rsidRPr="00B114EA" w:rsidRDefault="009A3FDB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  <w:proofErr w:type="gramStart"/>
      <w:r w:rsidRPr="00B114EA">
        <w:rPr>
          <w:rFonts w:ascii="Tahoma" w:hAnsi="Tahoma" w:cs="Tahoma"/>
          <w:sz w:val="22"/>
          <w:szCs w:val="22"/>
        </w:rPr>
        <w:t>constate</w:t>
      </w:r>
      <w:proofErr w:type="gramEnd"/>
      <w:r w:rsidRPr="00B114EA">
        <w:rPr>
          <w:rFonts w:ascii="Tahoma" w:hAnsi="Tahoma" w:cs="Tahoma"/>
          <w:sz w:val="22"/>
          <w:szCs w:val="22"/>
        </w:rPr>
        <w:t> </w:t>
      </w:r>
      <w:r w:rsidR="00B12FFA" w:rsidRPr="00B114EA">
        <w:rPr>
          <w:rFonts w:ascii="Tahoma" w:hAnsi="Tahoma" w:cs="Tahoma"/>
          <w:sz w:val="22"/>
          <w:szCs w:val="22"/>
        </w:rPr>
        <w:t>que</w:t>
      </w:r>
      <w:r w:rsidRPr="00B114EA">
        <w:rPr>
          <w:rFonts w:ascii="Tahoma" w:hAnsi="Tahoma" w:cs="Tahoma"/>
          <w:sz w:val="22"/>
          <w:szCs w:val="22"/>
        </w:rPr>
        <w:t>:</w:t>
      </w:r>
    </w:p>
    <w:p w:rsidR="00B12FFA" w:rsidRPr="00B114EA" w:rsidRDefault="00B12FFA">
      <w:pPr>
        <w:rPr>
          <w:rFonts w:ascii="Tahoma" w:hAnsi="Tahoma" w:cs="Tahoma"/>
          <w:sz w:val="22"/>
          <w:szCs w:val="22"/>
        </w:rPr>
      </w:pPr>
    </w:p>
    <w:p w:rsidR="00B12FFA" w:rsidRPr="00B114EA" w:rsidRDefault="00B12FFA" w:rsidP="00B12FFA">
      <w:pPr>
        <w:numPr>
          <w:ilvl w:val="0"/>
          <w:numId w:val="5"/>
        </w:numPr>
        <w:tabs>
          <w:tab w:val="left" w:pos="-1418"/>
        </w:tabs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bCs/>
          <w:iCs/>
          <w:sz w:val="20"/>
          <w:szCs w:val="20"/>
          <w:lang w:eastAsia="zh-CN"/>
        </w:rPr>
        <w:t>Les installations de chantier :</w:t>
      </w:r>
    </w:p>
    <w:p w:rsidR="00B12FFA" w:rsidRPr="00B114EA" w:rsidRDefault="00B12FFA" w:rsidP="00B12FFA">
      <w:pPr>
        <w:suppressAutoHyphens/>
        <w:spacing w:before="80"/>
        <w:ind w:left="1134"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14EA">
        <w:rPr>
          <w:rFonts w:ascii="Tahoma" w:hAnsi="Tahoma" w:cs="Tahoma"/>
          <w:sz w:val="20"/>
          <w:szCs w:val="20"/>
          <w:lang w:eastAsia="zh-CN"/>
        </w:rPr>
        <w:instrText xml:space="preserve"> FORMCHECKBOX </w:instrText>
      </w:r>
      <w:r w:rsidR="000302AE">
        <w:rPr>
          <w:rFonts w:ascii="Tahoma" w:hAnsi="Tahoma" w:cs="Tahoma"/>
          <w:sz w:val="20"/>
          <w:szCs w:val="20"/>
          <w:lang w:eastAsia="zh-CN"/>
        </w:rPr>
      </w:r>
      <w:r w:rsidR="000302AE">
        <w:rPr>
          <w:rFonts w:ascii="Tahoma" w:hAnsi="Tahoma" w:cs="Tahoma"/>
          <w:sz w:val="20"/>
          <w:szCs w:val="20"/>
          <w:lang w:eastAsia="zh-CN"/>
        </w:rPr>
        <w:fldChar w:fldCharType="separate"/>
      </w:r>
      <w:r w:rsidRPr="00B114EA">
        <w:rPr>
          <w:rFonts w:ascii="Tahoma" w:hAnsi="Tahoma" w:cs="Tahoma"/>
          <w:sz w:val="20"/>
          <w:szCs w:val="20"/>
          <w:lang w:eastAsia="zh-CN"/>
        </w:rPr>
        <w:fldChar w:fldCharType="end"/>
      </w:r>
      <w:r w:rsidRPr="00B114EA">
        <w:rPr>
          <w:rFonts w:ascii="Tahoma" w:hAnsi="Tahoma" w:cs="Tahoma"/>
          <w:sz w:val="20"/>
          <w:szCs w:val="20"/>
          <w:lang w:eastAsia="zh-CN"/>
        </w:rPr>
        <w:tab/>
      </w:r>
      <w:proofErr w:type="gramStart"/>
      <w:r w:rsidRPr="00B114EA">
        <w:rPr>
          <w:rFonts w:ascii="Tahoma" w:hAnsi="Tahoma" w:cs="Tahoma"/>
          <w:sz w:val="20"/>
          <w:szCs w:val="20"/>
          <w:lang w:eastAsia="zh-CN"/>
        </w:rPr>
        <w:t>ont</w:t>
      </w:r>
      <w:proofErr w:type="gramEnd"/>
      <w:r w:rsidRPr="00B114EA">
        <w:rPr>
          <w:rFonts w:ascii="Tahoma" w:hAnsi="Tahoma" w:cs="Tahoma"/>
          <w:sz w:val="20"/>
          <w:szCs w:val="20"/>
          <w:lang w:eastAsia="zh-CN"/>
        </w:rPr>
        <w:t xml:space="preserve"> été repliées ;</w:t>
      </w:r>
    </w:p>
    <w:p w:rsidR="00B12FFA" w:rsidRPr="00B114EA" w:rsidRDefault="00B12FFA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14EA">
        <w:rPr>
          <w:rFonts w:ascii="Tahoma" w:hAnsi="Tahoma" w:cs="Tahoma"/>
          <w:sz w:val="20"/>
          <w:szCs w:val="20"/>
          <w:lang w:eastAsia="zh-CN"/>
        </w:rPr>
        <w:instrText xml:space="preserve"> FORMCHECKBOX </w:instrText>
      </w:r>
      <w:r w:rsidR="000302AE">
        <w:rPr>
          <w:rFonts w:ascii="Tahoma" w:hAnsi="Tahoma" w:cs="Tahoma"/>
          <w:sz w:val="20"/>
          <w:szCs w:val="20"/>
          <w:lang w:eastAsia="zh-CN"/>
        </w:rPr>
      </w:r>
      <w:r w:rsidR="000302AE">
        <w:rPr>
          <w:rFonts w:ascii="Tahoma" w:hAnsi="Tahoma" w:cs="Tahoma"/>
          <w:sz w:val="20"/>
          <w:szCs w:val="20"/>
          <w:lang w:eastAsia="zh-CN"/>
        </w:rPr>
        <w:fldChar w:fldCharType="separate"/>
      </w:r>
      <w:r w:rsidRPr="00B114EA">
        <w:rPr>
          <w:rFonts w:ascii="Tahoma" w:hAnsi="Tahoma" w:cs="Tahoma"/>
          <w:sz w:val="20"/>
          <w:szCs w:val="20"/>
          <w:lang w:eastAsia="zh-CN"/>
        </w:rPr>
        <w:fldChar w:fldCharType="end"/>
      </w:r>
      <w:r w:rsidRPr="00B114EA">
        <w:rPr>
          <w:rFonts w:ascii="Tahoma" w:hAnsi="Tahoma" w:cs="Tahoma"/>
          <w:sz w:val="20"/>
          <w:szCs w:val="20"/>
          <w:lang w:eastAsia="zh-CN"/>
        </w:rPr>
        <w:tab/>
      </w:r>
      <w:proofErr w:type="gramStart"/>
      <w:r w:rsidRPr="00B114EA">
        <w:rPr>
          <w:rFonts w:ascii="Tahoma" w:hAnsi="Tahoma" w:cs="Tahoma"/>
          <w:sz w:val="20"/>
          <w:szCs w:val="20"/>
          <w:lang w:eastAsia="zh-CN"/>
        </w:rPr>
        <w:t>n’ont</w:t>
      </w:r>
      <w:proofErr w:type="gramEnd"/>
      <w:r w:rsidRPr="00B114EA">
        <w:rPr>
          <w:rFonts w:ascii="Tahoma" w:hAnsi="Tahoma" w:cs="Tahoma"/>
          <w:sz w:val="20"/>
          <w:szCs w:val="20"/>
          <w:lang w:eastAsia="zh-CN"/>
        </w:rPr>
        <w:t xml:space="preserve"> pas été repliées ;</w:t>
      </w:r>
    </w:p>
    <w:p w:rsidR="00B12FFA" w:rsidRPr="00B114EA" w:rsidRDefault="00B12FFA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sz w:val="20"/>
          <w:szCs w:val="20"/>
          <w:lang w:eastAsia="zh-CN"/>
        </w:rPr>
        <w:t>Délai maximum de repliement des installations de chantier : ………………………</w:t>
      </w:r>
    </w:p>
    <w:p w:rsidR="00B12FFA" w:rsidRDefault="00B12FFA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</w:p>
    <w:p w:rsidR="000302AE" w:rsidRDefault="000302AE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</w:p>
    <w:p w:rsidR="000302AE" w:rsidRDefault="000302AE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</w:p>
    <w:p w:rsidR="000302AE" w:rsidRDefault="000302AE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</w:p>
    <w:p w:rsidR="000302AE" w:rsidRDefault="000302AE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</w:p>
    <w:p w:rsidR="00B12FFA" w:rsidRPr="00B114EA" w:rsidRDefault="00B12FFA" w:rsidP="00B12FFA">
      <w:pPr>
        <w:tabs>
          <w:tab w:val="left" w:pos="-1418"/>
        </w:tabs>
        <w:suppressAutoHyphens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  <w:bookmarkStart w:id="0" w:name="_GoBack"/>
      <w:bookmarkEnd w:id="0"/>
    </w:p>
    <w:p w:rsidR="00B12FFA" w:rsidRPr="00B114EA" w:rsidRDefault="00B12FFA" w:rsidP="00B12FFA">
      <w:pPr>
        <w:numPr>
          <w:ilvl w:val="0"/>
          <w:numId w:val="5"/>
        </w:numPr>
        <w:tabs>
          <w:tab w:val="left" w:pos="-1418"/>
        </w:tabs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bCs/>
          <w:iCs/>
          <w:sz w:val="20"/>
          <w:szCs w:val="20"/>
          <w:lang w:eastAsia="zh-CN"/>
        </w:rPr>
        <w:t>Les terrains et les lieux :</w:t>
      </w:r>
    </w:p>
    <w:p w:rsidR="00B12FFA" w:rsidRPr="00B114EA" w:rsidRDefault="00B12FFA" w:rsidP="00B12FFA">
      <w:pPr>
        <w:suppressAutoHyphens/>
        <w:spacing w:before="80"/>
        <w:ind w:left="1134"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14EA">
        <w:rPr>
          <w:rFonts w:ascii="Tahoma" w:hAnsi="Tahoma" w:cs="Tahoma"/>
          <w:sz w:val="20"/>
          <w:szCs w:val="20"/>
          <w:lang w:eastAsia="zh-CN"/>
        </w:rPr>
        <w:instrText xml:space="preserve"> FORMCHECKBOX </w:instrText>
      </w:r>
      <w:r w:rsidR="000302AE">
        <w:rPr>
          <w:rFonts w:ascii="Tahoma" w:hAnsi="Tahoma" w:cs="Tahoma"/>
          <w:sz w:val="20"/>
          <w:szCs w:val="20"/>
          <w:lang w:eastAsia="zh-CN"/>
        </w:rPr>
      </w:r>
      <w:r w:rsidR="000302AE">
        <w:rPr>
          <w:rFonts w:ascii="Tahoma" w:hAnsi="Tahoma" w:cs="Tahoma"/>
          <w:sz w:val="20"/>
          <w:szCs w:val="20"/>
          <w:lang w:eastAsia="zh-CN"/>
        </w:rPr>
        <w:fldChar w:fldCharType="separate"/>
      </w:r>
      <w:r w:rsidRPr="00B114EA">
        <w:rPr>
          <w:rFonts w:ascii="Tahoma" w:hAnsi="Tahoma" w:cs="Tahoma"/>
          <w:sz w:val="20"/>
          <w:szCs w:val="20"/>
          <w:lang w:eastAsia="zh-CN"/>
        </w:rPr>
        <w:fldChar w:fldCharType="end"/>
      </w:r>
      <w:r w:rsidRPr="00B114EA">
        <w:rPr>
          <w:rFonts w:ascii="Tahoma" w:hAnsi="Tahoma" w:cs="Tahoma"/>
          <w:sz w:val="20"/>
          <w:szCs w:val="20"/>
          <w:lang w:eastAsia="zh-CN"/>
        </w:rPr>
        <w:tab/>
      </w:r>
      <w:proofErr w:type="gramStart"/>
      <w:r w:rsidRPr="00B114EA">
        <w:rPr>
          <w:rFonts w:ascii="Tahoma" w:hAnsi="Tahoma" w:cs="Tahoma"/>
          <w:sz w:val="20"/>
          <w:szCs w:val="20"/>
          <w:lang w:eastAsia="zh-CN"/>
        </w:rPr>
        <w:t>ont</w:t>
      </w:r>
      <w:proofErr w:type="gramEnd"/>
      <w:r w:rsidRPr="00B114EA">
        <w:rPr>
          <w:rFonts w:ascii="Tahoma" w:hAnsi="Tahoma" w:cs="Tahoma"/>
          <w:sz w:val="20"/>
          <w:szCs w:val="20"/>
          <w:lang w:eastAsia="zh-CN"/>
        </w:rPr>
        <w:t xml:space="preserve"> été remis en état ;</w:t>
      </w:r>
    </w:p>
    <w:p w:rsidR="00B12FFA" w:rsidRPr="00B114EA" w:rsidRDefault="00B12FFA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14EA">
        <w:rPr>
          <w:rFonts w:ascii="Tahoma" w:hAnsi="Tahoma" w:cs="Tahoma"/>
          <w:sz w:val="20"/>
          <w:szCs w:val="20"/>
          <w:lang w:eastAsia="zh-CN"/>
        </w:rPr>
        <w:instrText xml:space="preserve"> FORMCHECKBOX </w:instrText>
      </w:r>
      <w:r w:rsidR="000302AE">
        <w:rPr>
          <w:rFonts w:ascii="Tahoma" w:hAnsi="Tahoma" w:cs="Tahoma"/>
          <w:sz w:val="20"/>
          <w:szCs w:val="20"/>
          <w:lang w:eastAsia="zh-CN"/>
        </w:rPr>
      </w:r>
      <w:r w:rsidR="000302AE">
        <w:rPr>
          <w:rFonts w:ascii="Tahoma" w:hAnsi="Tahoma" w:cs="Tahoma"/>
          <w:sz w:val="20"/>
          <w:szCs w:val="20"/>
          <w:lang w:eastAsia="zh-CN"/>
        </w:rPr>
        <w:fldChar w:fldCharType="separate"/>
      </w:r>
      <w:r w:rsidRPr="00B114EA">
        <w:rPr>
          <w:rFonts w:ascii="Tahoma" w:hAnsi="Tahoma" w:cs="Tahoma"/>
          <w:sz w:val="20"/>
          <w:szCs w:val="20"/>
          <w:lang w:eastAsia="zh-CN"/>
        </w:rPr>
        <w:fldChar w:fldCharType="end"/>
      </w:r>
      <w:r w:rsidRPr="00B114EA">
        <w:rPr>
          <w:rFonts w:ascii="Tahoma" w:hAnsi="Tahoma" w:cs="Tahoma"/>
          <w:sz w:val="20"/>
          <w:szCs w:val="20"/>
          <w:lang w:eastAsia="zh-CN"/>
        </w:rPr>
        <w:tab/>
      </w:r>
      <w:proofErr w:type="gramStart"/>
      <w:r w:rsidRPr="00B114EA">
        <w:rPr>
          <w:rFonts w:ascii="Tahoma" w:hAnsi="Tahoma" w:cs="Tahoma"/>
          <w:sz w:val="20"/>
          <w:szCs w:val="20"/>
          <w:lang w:eastAsia="zh-CN"/>
        </w:rPr>
        <w:t>n’ont</w:t>
      </w:r>
      <w:proofErr w:type="gramEnd"/>
      <w:r w:rsidRPr="00B114EA">
        <w:rPr>
          <w:rFonts w:ascii="Tahoma" w:hAnsi="Tahoma" w:cs="Tahoma"/>
          <w:sz w:val="20"/>
          <w:szCs w:val="20"/>
          <w:lang w:eastAsia="zh-CN"/>
        </w:rPr>
        <w:t xml:space="preserve"> pas été remis en état.</w:t>
      </w:r>
    </w:p>
    <w:p w:rsidR="00B12FFA" w:rsidRPr="00B114EA" w:rsidRDefault="00B12FFA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  <w:r w:rsidRPr="00B114EA">
        <w:rPr>
          <w:rFonts w:ascii="Tahoma" w:hAnsi="Tahoma" w:cs="Tahoma"/>
          <w:bCs/>
          <w:iCs/>
          <w:sz w:val="20"/>
          <w:szCs w:val="20"/>
          <w:lang w:eastAsia="zh-CN"/>
        </w:rPr>
        <w:lastRenderedPageBreak/>
        <w:t>Délai maximum de remise en état des lieux : ………………………</w:t>
      </w:r>
    </w:p>
    <w:p w:rsidR="00B12FFA" w:rsidRPr="00B114EA" w:rsidRDefault="00B12FFA">
      <w:pPr>
        <w:rPr>
          <w:rFonts w:ascii="Tahoma" w:hAnsi="Tahoma" w:cs="Tahoma"/>
          <w:sz w:val="22"/>
          <w:szCs w:val="22"/>
        </w:rPr>
      </w:pPr>
    </w:p>
    <w:p w:rsidR="00E82B2F" w:rsidRPr="00B114EA" w:rsidRDefault="00E82B2F">
      <w:pPr>
        <w:rPr>
          <w:rFonts w:ascii="Tahoma" w:hAnsi="Tahoma" w:cs="Tahoma"/>
          <w:sz w:val="22"/>
          <w:szCs w:val="22"/>
        </w:rPr>
      </w:pPr>
    </w:p>
    <w:p w:rsidR="00E82B2F" w:rsidRPr="00B114EA" w:rsidRDefault="00E82B2F" w:rsidP="00E82B2F">
      <w:pPr>
        <w:numPr>
          <w:ilvl w:val="0"/>
          <w:numId w:val="5"/>
        </w:numPr>
        <w:tabs>
          <w:tab w:val="left" w:pos="-1418"/>
        </w:tabs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bCs/>
          <w:iCs/>
          <w:sz w:val="20"/>
          <w:szCs w:val="20"/>
          <w:lang w:eastAsia="zh-CN"/>
        </w:rPr>
        <w:t xml:space="preserve">Les </w:t>
      </w:r>
      <w:r w:rsidR="00B12FFA" w:rsidRPr="00B114EA">
        <w:rPr>
          <w:rFonts w:ascii="Tahoma" w:hAnsi="Tahoma" w:cs="Tahoma"/>
          <w:bCs/>
          <w:iCs/>
          <w:sz w:val="20"/>
          <w:szCs w:val="20"/>
          <w:lang w:eastAsia="zh-CN"/>
        </w:rPr>
        <w:t>prestations</w:t>
      </w:r>
      <w:r w:rsidRPr="00B114EA">
        <w:rPr>
          <w:rFonts w:ascii="Tahoma" w:hAnsi="Tahoma" w:cs="Tahoma"/>
          <w:bCs/>
          <w:iCs/>
          <w:sz w:val="20"/>
          <w:szCs w:val="20"/>
          <w:lang w:eastAsia="zh-CN"/>
        </w:rPr>
        <w:t>:</w:t>
      </w:r>
    </w:p>
    <w:p w:rsidR="00E82B2F" w:rsidRPr="00B114EA" w:rsidRDefault="00B12FFA" w:rsidP="00E82B2F">
      <w:pPr>
        <w:suppressAutoHyphens/>
        <w:spacing w:before="80"/>
        <w:ind w:left="1134"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14EA">
        <w:rPr>
          <w:rFonts w:ascii="Tahoma" w:hAnsi="Tahoma" w:cs="Tahoma"/>
          <w:sz w:val="20"/>
          <w:szCs w:val="20"/>
          <w:lang w:eastAsia="zh-CN"/>
        </w:rPr>
        <w:instrText xml:space="preserve"> FORMCHECKBOX </w:instrText>
      </w:r>
      <w:r w:rsidR="000302AE">
        <w:rPr>
          <w:rFonts w:ascii="Tahoma" w:hAnsi="Tahoma" w:cs="Tahoma"/>
          <w:sz w:val="20"/>
          <w:szCs w:val="20"/>
          <w:lang w:eastAsia="zh-CN"/>
        </w:rPr>
      </w:r>
      <w:r w:rsidR="000302AE">
        <w:rPr>
          <w:rFonts w:ascii="Tahoma" w:hAnsi="Tahoma" w:cs="Tahoma"/>
          <w:sz w:val="20"/>
          <w:szCs w:val="20"/>
          <w:lang w:eastAsia="zh-CN"/>
        </w:rPr>
        <w:fldChar w:fldCharType="separate"/>
      </w:r>
      <w:r w:rsidRPr="00B114EA">
        <w:rPr>
          <w:rFonts w:ascii="Tahoma" w:hAnsi="Tahoma" w:cs="Tahoma"/>
          <w:sz w:val="20"/>
          <w:szCs w:val="20"/>
          <w:lang w:eastAsia="zh-CN"/>
        </w:rPr>
        <w:fldChar w:fldCharType="end"/>
      </w:r>
      <w:r w:rsidR="00E82B2F" w:rsidRPr="00B114EA">
        <w:rPr>
          <w:rFonts w:ascii="Tahoma" w:hAnsi="Tahoma" w:cs="Tahoma"/>
          <w:sz w:val="20"/>
          <w:szCs w:val="20"/>
          <w:lang w:eastAsia="zh-CN"/>
        </w:rPr>
        <w:tab/>
      </w:r>
      <w:proofErr w:type="gramStart"/>
      <w:r w:rsidR="00E82B2F" w:rsidRPr="00B114EA">
        <w:rPr>
          <w:rFonts w:ascii="Tahoma" w:hAnsi="Tahoma" w:cs="Tahoma"/>
          <w:sz w:val="20"/>
          <w:szCs w:val="20"/>
          <w:lang w:eastAsia="zh-CN"/>
        </w:rPr>
        <w:t>sont</w:t>
      </w:r>
      <w:proofErr w:type="gramEnd"/>
      <w:r w:rsidR="00E82B2F" w:rsidRPr="00B114EA">
        <w:rPr>
          <w:rFonts w:ascii="Tahoma" w:hAnsi="Tahoma" w:cs="Tahoma"/>
          <w:sz w:val="20"/>
          <w:szCs w:val="20"/>
          <w:lang w:eastAsia="zh-CN"/>
        </w:rPr>
        <w:t xml:space="preserve"> conformes aux spécifications du marché public ;</w:t>
      </w:r>
    </w:p>
    <w:p w:rsidR="00E82B2F" w:rsidRPr="00B114EA" w:rsidRDefault="00E82B2F" w:rsidP="00E82B2F">
      <w:pPr>
        <w:tabs>
          <w:tab w:val="left" w:pos="-1418"/>
        </w:tabs>
        <w:suppressAutoHyphens/>
        <w:spacing w:before="80"/>
        <w:ind w:left="1689" w:hanging="555"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14EA">
        <w:rPr>
          <w:rFonts w:ascii="Tahoma" w:hAnsi="Tahoma" w:cs="Tahoma"/>
          <w:sz w:val="20"/>
          <w:szCs w:val="20"/>
          <w:lang w:eastAsia="zh-CN"/>
        </w:rPr>
        <w:instrText xml:space="preserve"> FORMCHECKBOX </w:instrText>
      </w:r>
      <w:r w:rsidR="000302AE">
        <w:rPr>
          <w:rFonts w:ascii="Tahoma" w:hAnsi="Tahoma" w:cs="Tahoma"/>
          <w:sz w:val="20"/>
          <w:szCs w:val="20"/>
          <w:lang w:eastAsia="zh-CN"/>
        </w:rPr>
      </w:r>
      <w:r w:rsidR="000302AE">
        <w:rPr>
          <w:rFonts w:ascii="Tahoma" w:hAnsi="Tahoma" w:cs="Tahoma"/>
          <w:sz w:val="20"/>
          <w:szCs w:val="20"/>
          <w:lang w:eastAsia="zh-CN"/>
        </w:rPr>
        <w:fldChar w:fldCharType="separate"/>
      </w:r>
      <w:r w:rsidRPr="00B114EA">
        <w:rPr>
          <w:rFonts w:ascii="Tahoma" w:hAnsi="Tahoma" w:cs="Tahoma"/>
          <w:sz w:val="20"/>
          <w:szCs w:val="20"/>
          <w:lang w:eastAsia="zh-CN"/>
        </w:rPr>
        <w:fldChar w:fldCharType="end"/>
      </w:r>
      <w:r w:rsidRPr="00B114EA">
        <w:rPr>
          <w:rFonts w:ascii="Tahoma" w:hAnsi="Tahoma" w:cs="Tahoma"/>
          <w:sz w:val="20"/>
          <w:szCs w:val="20"/>
          <w:lang w:eastAsia="zh-CN"/>
        </w:rPr>
        <w:tab/>
      </w:r>
      <w:proofErr w:type="gramStart"/>
      <w:r w:rsidRPr="00B114EA">
        <w:rPr>
          <w:rFonts w:ascii="Tahoma" w:hAnsi="Tahoma" w:cs="Tahoma"/>
          <w:sz w:val="20"/>
          <w:szCs w:val="20"/>
          <w:lang w:eastAsia="zh-CN"/>
        </w:rPr>
        <w:t>sont</w:t>
      </w:r>
      <w:proofErr w:type="gramEnd"/>
      <w:r w:rsidRPr="00B114EA">
        <w:rPr>
          <w:rFonts w:ascii="Tahoma" w:hAnsi="Tahoma" w:cs="Tahoma"/>
          <w:sz w:val="20"/>
          <w:szCs w:val="20"/>
          <w:lang w:eastAsia="zh-CN"/>
        </w:rPr>
        <w:t xml:space="preserve"> conformes aux spécifications du marché public, à l’exception des imperfections ou malfaçons : ……………………………………………………………</w:t>
      </w:r>
    </w:p>
    <w:p w:rsidR="00E82B2F" w:rsidRPr="00B114EA" w:rsidRDefault="00E82B2F" w:rsidP="00E82B2F">
      <w:pPr>
        <w:tabs>
          <w:tab w:val="left" w:pos="-1418"/>
        </w:tabs>
        <w:suppressAutoHyphens/>
        <w:spacing w:before="80"/>
        <w:ind w:left="1689" w:hanging="555"/>
        <w:jc w:val="both"/>
        <w:rPr>
          <w:rFonts w:ascii="Tahoma" w:hAnsi="Tahoma" w:cs="Tahoma"/>
          <w:sz w:val="20"/>
          <w:szCs w:val="20"/>
          <w:lang w:eastAsia="zh-CN"/>
        </w:rPr>
      </w:pPr>
      <w:r w:rsidRPr="00B114EA">
        <w:rPr>
          <w:rFonts w:ascii="Tahoma" w:hAnsi="Tahoma" w:cs="Tahoma"/>
          <w:sz w:val="20"/>
          <w:szCs w:val="20"/>
          <w:lang w:eastAsia="zh-CN"/>
        </w:rPr>
        <w:t>……………………………………………………………………………………</w:t>
      </w:r>
    </w:p>
    <w:p w:rsidR="00B12FFA" w:rsidRPr="00B114EA" w:rsidRDefault="00B12FFA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  <w:r w:rsidRPr="00B114EA">
        <w:rPr>
          <w:rFonts w:ascii="Tahoma" w:hAnsi="Tahoma" w:cs="Tahoma"/>
          <w:bCs/>
          <w:iCs/>
          <w:sz w:val="20"/>
          <w:szCs w:val="20"/>
          <w:lang w:eastAsia="zh-CN"/>
        </w:rPr>
        <w:t>Délai maximum de reprise des malfaçons : ………………………</w:t>
      </w:r>
    </w:p>
    <w:p w:rsidR="00E82B2F" w:rsidRPr="00B114EA" w:rsidRDefault="00E82B2F">
      <w:pPr>
        <w:rPr>
          <w:rFonts w:ascii="Tahoma" w:hAnsi="Tahoma" w:cs="Tahoma"/>
          <w:sz w:val="22"/>
          <w:szCs w:val="22"/>
        </w:rPr>
      </w:pPr>
    </w:p>
    <w:p w:rsidR="00B12FFA" w:rsidRPr="00B114EA" w:rsidRDefault="00B12FFA">
      <w:pPr>
        <w:rPr>
          <w:rFonts w:ascii="Tahoma" w:hAnsi="Tahoma" w:cs="Tahoma"/>
          <w:sz w:val="22"/>
          <w:szCs w:val="22"/>
        </w:rPr>
      </w:pPr>
    </w:p>
    <w:p w:rsidR="00356A85" w:rsidRPr="00B114EA" w:rsidRDefault="000E3F09" w:rsidP="00356A85">
      <w:pPr>
        <w:jc w:val="both"/>
        <w:rPr>
          <w:rFonts w:ascii="Tahoma" w:hAnsi="Tahoma" w:cs="Tahoma"/>
          <w:b/>
          <w:i/>
          <w:iCs/>
          <w:sz w:val="22"/>
          <w:szCs w:val="22"/>
        </w:rPr>
      </w:pPr>
      <w:r w:rsidRPr="00B114EA">
        <w:rPr>
          <w:rFonts w:ascii="Tahoma" w:hAnsi="Tahoma" w:cs="Tahoma"/>
          <w:b/>
          <w:i/>
          <w:iCs/>
          <w:sz w:val="22"/>
          <w:szCs w:val="22"/>
        </w:rPr>
        <w:t>NB : l</w:t>
      </w:r>
      <w:r w:rsidR="00356A85" w:rsidRPr="00B114EA">
        <w:rPr>
          <w:rFonts w:ascii="Tahoma" w:hAnsi="Tahoma" w:cs="Tahoma"/>
          <w:b/>
          <w:i/>
          <w:iCs/>
          <w:sz w:val="22"/>
          <w:szCs w:val="22"/>
        </w:rPr>
        <w:t xml:space="preserve">e marché faisant l’objet d’une garantie de résultat, </w:t>
      </w:r>
      <w:r w:rsidR="00356A85" w:rsidRPr="00B114EA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la garantie de parfait achèvement  ne pourra être prononcée qu’à l’issue de la </w:t>
      </w:r>
      <w:r w:rsidRPr="00B114EA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réception </w:t>
      </w:r>
      <w:r w:rsidR="00D313F2" w:rsidRPr="00B114EA">
        <w:rPr>
          <w:rFonts w:ascii="Tahoma" w:hAnsi="Tahoma" w:cs="Tahoma"/>
          <w:b/>
          <w:i/>
          <w:iCs/>
          <w:sz w:val="22"/>
          <w:szCs w:val="22"/>
          <w:u w:val="single"/>
        </w:rPr>
        <w:t>définitive</w:t>
      </w:r>
      <w:r w:rsidRPr="00B114EA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, </w:t>
      </w:r>
      <w:r w:rsidR="00D313F2" w:rsidRPr="00B114EA">
        <w:rPr>
          <w:rFonts w:ascii="Tahoma" w:hAnsi="Tahoma" w:cs="Tahoma"/>
          <w:b/>
          <w:i/>
          <w:iCs/>
          <w:sz w:val="22"/>
          <w:szCs w:val="22"/>
          <w:u w:val="single"/>
        </w:rPr>
        <w:t>intervenant</w:t>
      </w:r>
      <w:r w:rsidRPr="00B114EA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, à N+2, </w:t>
      </w:r>
      <w:r w:rsidR="00D313F2" w:rsidRPr="00B114EA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et </w:t>
      </w:r>
      <w:r w:rsidRPr="00B114EA">
        <w:rPr>
          <w:rFonts w:ascii="Tahoma" w:hAnsi="Tahoma" w:cs="Tahoma"/>
          <w:b/>
          <w:i/>
          <w:iCs/>
          <w:sz w:val="22"/>
          <w:szCs w:val="22"/>
          <w:u w:val="single"/>
        </w:rPr>
        <w:t>en fonction des réserves émises à N+1</w:t>
      </w:r>
      <w:r w:rsidR="00E744DC" w:rsidRPr="00B114EA">
        <w:rPr>
          <w:rFonts w:ascii="Tahoma" w:hAnsi="Tahoma" w:cs="Tahoma"/>
          <w:b/>
          <w:i/>
          <w:iCs/>
          <w:sz w:val="22"/>
          <w:szCs w:val="22"/>
        </w:rPr>
        <w:t xml:space="preserve">, conformément </w:t>
      </w:r>
      <w:r w:rsidR="001B4762" w:rsidRPr="00B114EA">
        <w:rPr>
          <w:rFonts w:ascii="Tahoma" w:hAnsi="Tahoma" w:cs="Tahoma"/>
          <w:b/>
          <w:i/>
          <w:iCs/>
          <w:sz w:val="22"/>
          <w:szCs w:val="22"/>
        </w:rPr>
        <w:t>à</w:t>
      </w:r>
      <w:r w:rsidR="00356A85" w:rsidRPr="00B114EA">
        <w:rPr>
          <w:rFonts w:ascii="Tahoma" w:hAnsi="Tahoma" w:cs="Tahoma"/>
          <w:b/>
          <w:i/>
          <w:iCs/>
          <w:sz w:val="22"/>
          <w:szCs w:val="22"/>
        </w:rPr>
        <w:t xml:space="preserve"> </w:t>
      </w:r>
      <w:r w:rsidR="001B4762" w:rsidRPr="00B114EA">
        <w:rPr>
          <w:rFonts w:ascii="Tahoma" w:hAnsi="Tahoma" w:cs="Tahoma"/>
          <w:b/>
          <w:i/>
          <w:iCs/>
          <w:sz w:val="22"/>
          <w:szCs w:val="22"/>
        </w:rPr>
        <w:t>l’</w:t>
      </w:r>
      <w:r w:rsidR="00E744DC" w:rsidRPr="00B114EA">
        <w:rPr>
          <w:rFonts w:ascii="Tahoma" w:hAnsi="Tahoma" w:cs="Tahoma"/>
          <w:b/>
          <w:i/>
          <w:iCs/>
          <w:sz w:val="22"/>
          <w:szCs w:val="22"/>
        </w:rPr>
        <w:t>article</w:t>
      </w:r>
      <w:r w:rsidR="001B4762" w:rsidRPr="00B114EA">
        <w:rPr>
          <w:rFonts w:ascii="Tahoma" w:hAnsi="Tahoma" w:cs="Tahoma"/>
          <w:b/>
          <w:i/>
          <w:iCs/>
          <w:sz w:val="22"/>
          <w:szCs w:val="22"/>
        </w:rPr>
        <w:t xml:space="preserve"> </w:t>
      </w:r>
      <w:r w:rsidR="002428D3" w:rsidRPr="00B114EA">
        <w:rPr>
          <w:rFonts w:ascii="Tahoma" w:hAnsi="Tahoma" w:cs="Tahoma"/>
          <w:b/>
          <w:i/>
          <w:iCs/>
          <w:sz w:val="22"/>
          <w:szCs w:val="22"/>
        </w:rPr>
        <w:t>9-7-1</w:t>
      </w:r>
      <w:r w:rsidR="00E744DC" w:rsidRPr="00B114EA">
        <w:rPr>
          <w:rFonts w:ascii="Tahoma" w:hAnsi="Tahoma" w:cs="Tahoma"/>
          <w:b/>
          <w:i/>
          <w:iCs/>
          <w:sz w:val="22"/>
          <w:szCs w:val="22"/>
        </w:rPr>
        <w:t xml:space="preserve"> du C.C.A.P.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ind w:firstLine="708"/>
        <w:rPr>
          <w:rFonts w:ascii="Tahoma" w:hAnsi="Tahoma" w:cs="Tahoma"/>
          <w:b/>
          <w:bCs/>
          <w:sz w:val="22"/>
          <w:szCs w:val="22"/>
          <w:u w:val="single"/>
        </w:rPr>
      </w:pPr>
      <w:r w:rsidRPr="00B114EA">
        <w:rPr>
          <w:rFonts w:ascii="Tahoma" w:hAnsi="Tahoma" w:cs="Tahoma"/>
          <w:sz w:val="22"/>
          <w:szCs w:val="22"/>
        </w:rPr>
        <w:t xml:space="preserve">En conséquence, je propose donc de </w:t>
      </w:r>
      <w:r w:rsidRPr="00B114EA">
        <w:rPr>
          <w:rFonts w:ascii="Tahoma" w:hAnsi="Tahoma" w:cs="Tahoma"/>
          <w:b/>
          <w:bCs/>
          <w:sz w:val="22"/>
          <w:szCs w:val="22"/>
        </w:rPr>
        <w:t xml:space="preserve">prononcer la </w:t>
      </w:r>
      <w:r w:rsidRPr="00B114EA">
        <w:rPr>
          <w:rFonts w:ascii="Tahoma" w:hAnsi="Tahoma" w:cs="Tahoma"/>
          <w:b/>
          <w:bCs/>
          <w:sz w:val="22"/>
          <w:szCs w:val="22"/>
          <w:u w:val="single"/>
        </w:rPr>
        <w:t>réception</w:t>
      </w:r>
      <w:r w:rsidR="00356A85" w:rsidRPr="00B114EA">
        <w:rPr>
          <w:rFonts w:ascii="Tahoma" w:hAnsi="Tahoma" w:cs="Tahoma"/>
          <w:b/>
          <w:bCs/>
          <w:sz w:val="22"/>
          <w:szCs w:val="22"/>
          <w:u w:val="single"/>
        </w:rPr>
        <w:t xml:space="preserve"> provisoire</w:t>
      </w:r>
      <w:r w:rsidR="009616B5" w:rsidRPr="00B114EA">
        <w:rPr>
          <w:rFonts w:ascii="Tahoma" w:hAnsi="Tahoma" w:cs="Tahoma"/>
          <w:b/>
          <w:bCs/>
          <w:sz w:val="22"/>
          <w:szCs w:val="22"/>
          <w:u w:val="single"/>
        </w:rPr>
        <w:t xml:space="preserve"> </w:t>
      </w:r>
      <w:r w:rsidR="000E3F09" w:rsidRPr="00B114EA">
        <w:rPr>
          <w:rFonts w:ascii="Tahoma" w:hAnsi="Tahoma" w:cs="Tahoma"/>
          <w:b/>
          <w:bCs/>
          <w:sz w:val="22"/>
          <w:szCs w:val="22"/>
          <w:u w:val="single"/>
        </w:rPr>
        <w:t>RP</w:t>
      </w:r>
      <w:r w:rsidR="00D313F2" w:rsidRPr="00B114EA">
        <w:rPr>
          <w:rFonts w:ascii="Tahoma" w:hAnsi="Tahoma" w:cs="Tahoma"/>
          <w:b/>
          <w:bCs/>
          <w:sz w:val="22"/>
          <w:szCs w:val="22"/>
          <w:u w:val="single"/>
        </w:rPr>
        <w:t>1</w:t>
      </w:r>
    </w:p>
    <w:p w:rsidR="00A76D86" w:rsidRPr="00B114EA" w:rsidRDefault="00A76D86">
      <w:pPr>
        <w:ind w:firstLine="708"/>
        <w:rPr>
          <w:rFonts w:ascii="Tahoma" w:hAnsi="Tahoma" w:cs="Tahoma"/>
          <w:b/>
          <w:bCs/>
          <w:sz w:val="22"/>
          <w:szCs w:val="22"/>
        </w:rPr>
      </w:pPr>
    </w:p>
    <w:p w:rsidR="00A76D86" w:rsidRPr="00B114EA" w:rsidRDefault="00A76D86">
      <w:pPr>
        <w:ind w:firstLine="708"/>
        <w:rPr>
          <w:rFonts w:ascii="Tahoma" w:hAnsi="Tahoma" w:cs="Tahoma"/>
          <w:sz w:val="22"/>
          <w:szCs w:val="22"/>
        </w:rPr>
      </w:pPr>
      <w:proofErr w:type="gramStart"/>
      <w:r w:rsidRPr="00B114EA">
        <w:rPr>
          <w:rFonts w:ascii="Tahoma" w:hAnsi="Tahoma" w:cs="Tahoma"/>
          <w:b/>
          <w:bCs/>
          <w:sz w:val="22"/>
          <w:szCs w:val="22"/>
        </w:rPr>
        <w:t>avec</w:t>
      </w:r>
      <w:proofErr w:type="gramEnd"/>
      <w:r w:rsidRPr="00B114EA">
        <w:rPr>
          <w:rFonts w:ascii="Tahoma" w:hAnsi="Tahoma" w:cs="Tahoma"/>
          <w:b/>
          <w:bCs/>
          <w:sz w:val="22"/>
          <w:szCs w:val="22"/>
        </w:rPr>
        <w:t xml:space="preserve"> effet à compter du </w:t>
      </w:r>
      <w:r w:rsidRPr="00B114EA">
        <w:rPr>
          <w:rFonts w:ascii="Tahoma" w:hAnsi="Tahoma" w:cs="Tahoma"/>
          <w:sz w:val="22"/>
          <w:szCs w:val="22"/>
        </w:rPr>
        <w:t>(date de fin de travaux)</w:t>
      </w:r>
      <w:r w:rsidRPr="00B114EA">
        <w:rPr>
          <w:rFonts w:ascii="Tahoma" w:hAnsi="Tahoma" w:cs="Tahoma"/>
          <w:b/>
          <w:bCs/>
          <w:sz w:val="22"/>
          <w:szCs w:val="22"/>
        </w:rPr>
        <w:t>………………………………………….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>Dressé le :</w:t>
      </w:r>
      <w:r w:rsidRPr="00B114EA">
        <w:rPr>
          <w:rFonts w:ascii="Tahoma" w:hAnsi="Tahoma" w:cs="Tahoma"/>
          <w:sz w:val="22"/>
          <w:szCs w:val="22"/>
        </w:rPr>
        <w:tab/>
      </w:r>
      <w:r w:rsidRPr="00B114EA">
        <w:rPr>
          <w:rFonts w:ascii="Tahoma" w:hAnsi="Tahoma" w:cs="Tahoma"/>
          <w:sz w:val="22"/>
          <w:szCs w:val="22"/>
        </w:rPr>
        <w:tab/>
      </w:r>
      <w:r w:rsidRPr="00B114EA">
        <w:rPr>
          <w:rFonts w:ascii="Tahoma" w:hAnsi="Tahoma" w:cs="Tahoma"/>
          <w:sz w:val="22"/>
          <w:szCs w:val="22"/>
        </w:rPr>
        <w:tab/>
      </w:r>
      <w:r w:rsidRPr="00B114EA">
        <w:rPr>
          <w:rFonts w:ascii="Tahoma" w:hAnsi="Tahoma" w:cs="Tahoma"/>
          <w:sz w:val="22"/>
          <w:szCs w:val="22"/>
        </w:rPr>
        <w:tab/>
      </w:r>
      <w:r w:rsidRPr="00B114EA">
        <w:rPr>
          <w:rFonts w:ascii="Tahoma" w:hAnsi="Tahoma" w:cs="Tahoma"/>
          <w:sz w:val="22"/>
          <w:szCs w:val="22"/>
        </w:rPr>
        <w:tab/>
      </w:r>
      <w:r w:rsidRPr="00B114EA">
        <w:rPr>
          <w:rFonts w:ascii="Tahoma" w:hAnsi="Tahoma" w:cs="Tahoma"/>
          <w:sz w:val="22"/>
          <w:szCs w:val="22"/>
        </w:rPr>
        <w:tab/>
        <w:t>Accepté le :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  <w:r w:rsidRPr="00B114EA">
        <w:rPr>
          <w:rFonts w:ascii="Tahoma" w:hAnsi="Tahoma" w:cs="Tahoma"/>
          <w:sz w:val="22"/>
          <w:szCs w:val="22"/>
        </w:rPr>
        <w:t>Le représentant de</w:t>
      </w:r>
    </w:p>
    <w:p w:rsidR="00A76D86" w:rsidRPr="00B114EA" w:rsidRDefault="00A76D86">
      <w:pPr>
        <w:rPr>
          <w:rFonts w:ascii="Tahoma" w:hAnsi="Tahoma" w:cs="Tahoma"/>
          <w:sz w:val="22"/>
          <w:szCs w:val="22"/>
        </w:rPr>
      </w:pPr>
      <w:smartTag w:uri="urn:schemas-microsoft-com:office:smarttags" w:element="PersonName">
        <w:smartTagPr>
          <w:attr w:name="ProductID" w:val="La Ma￮trise"/>
        </w:smartTagPr>
        <w:r w:rsidRPr="00B114EA">
          <w:rPr>
            <w:rFonts w:ascii="Tahoma" w:hAnsi="Tahoma" w:cs="Tahoma"/>
            <w:sz w:val="22"/>
            <w:szCs w:val="22"/>
          </w:rPr>
          <w:t>La Maîtrise</w:t>
        </w:r>
      </w:smartTag>
      <w:r w:rsidRPr="00B114EA">
        <w:rPr>
          <w:rFonts w:ascii="Tahoma" w:hAnsi="Tahoma" w:cs="Tahoma"/>
          <w:sz w:val="22"/>
          <w:szCs w:val="22"/>
        </w:rPr>
        <w:t xml:space="preserve"> d’œuvre (signature)</w:t>
      </w:r>
      <w:r w:rsidRPr="00B114EA">
        <w:rPr>
          <w:rFonts w:ascii="Tahoma" w:hAnsi="Tahoma" w:cs="Tahoma"/>
          <w:sz w:val="22"/>
          <w:szCs w:val="22"/>
        </w:rPr>
        <w:tab/>
      </w:r>
      <w:r w:rsidRPr="00B114EA">
        <w:rPr>
          <w:rFonts w:ascii="Tahoma" w:hAnsi="Tahoma" w:cs="Tahoma"/>
          <w:sz w:val="22"/>
          <w:szCs w:val="22"/>
        </w:rPr>
        <w:tab/>
      </w:r>
      <w:r w:rsidRPr="00B114EA">
        <w:rPr>
          <w:rFonts w:ascii="Tahoma" w:hAnsi="Tahoma" w:cs="Tahoma"/>
          <w:sz w:val="22"/>
          <w:szCs w:val="22"/>
        </w:rPr>
        <w:tab/>
        <w:t>L’entrepreneur (signature et cachet)</w:t>
      </w:r>
    </w:p>
    <w:sectPr w:rsidR="00A76D86" w:rsidRPr="00B114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24725C33"/>
    <w:multiLevelType w:val="hybridMultilevel"/>
    <w:tmpl w:val="C86C4A1E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727BC"/>
    <w:multiLevelType w:val="hybridMultilevel"/>
    <w:tmpl w:val="22EE59C8"/>
    <w:lvl w:ilvl="0" w:tplc="D1C8958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B74CC"/>
    <w:multiLevelType w:val="hybridMultilevel"/>
    <w:tmpl w:val="1E9CADA0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992519"/>
    <w:multiLevelType w:val="hybridMultilevel"/>
    <w:tmpl w:val="B13A7282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40C"/>
    <w:rsid w:val="000302AE"/>
    <w:rsid w:val="0005355E"/>
    <w:rsid w:val="000578CF"/>
    <w:rsid w:val="000E3F09"/>
    <w:rsid w:val="00183794"/>
    <w:rsid w:val="001B4762"/>
    <w:rsid w:val="002428D3"/>
    <w:rsid w:val="00277A01"/>
    <w:rsid w:val="002B69A2"/>
    <w:rsid w:val="002E4D19"/>
    <w:rsid w:val="003404AA"/>
    <w:rsid w:val="00356A85"/>
    <w:rsid w:val="003D4BAD"/>
    <w:rsid w:val="00445146"/>
    <w:rsid w:val="004B3DAA"/>
    <w:rsid w:val="004E27AE"/>
    <w:rsid w:val="005935EB"/>
    <w:rsid w:val="0072048E"/>
    <w:rsid w:val="00724EFB"/>
    <w:rsid w:val="007C18D4"/>
    <w:rsid w:val="008C547F"/>
    <w:rsid w:val="009616B5"/>
    <w:rsid w:val="00983B92"/>
    <w:rsid w:val="009A3FDB"/>
    <w:rsid w:val="00A76D86"/>
    <w:rsid w:val="00A82255"/>
    <w:rsid w:val="00A830B8"/>
    <w:rsid w:val="00AA740C"/>
    <w:rsid w:val="00AC3BA4"/>
    <w:rsid w:val="00B114EA"/>
    <w:rsid w:val="00B12FFA"/>
    <w:rsid w:val="00B136B6"/>
    <w:rsid w:val="00C46BFC"/>
    <w:rsid w:val="00D1526E"/>
    <w:rsid w:val="00D313F2"/>
    <w:rsid w:val="00D37BA1"/>
    <w:rsid w:val="00D564D6"/>
    <w:rsid w:val="00DA7EAE"/>
    <w:rsid w:val="00DC2115"/>
    <w:rsid w:val="00E744DC"/>
    <w:rsid w:val="00E82B2F"/>
    <w:rsid w:val="00ED409D"/>
    <w:rsid w:val="00ED504F"/>
    <w:rsid w:val="00EE10BA"/>
    <w:rsid w:val="00F07F95"/>
    <w:rsid w:val="00F8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648CB-B43A-4364-A414-4A012779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left="4680"/>
      <w:outlineLvl w:val="0"/>
    </w:pPr>
    <w:rPr>
      <w:rFonts w:ascii="Arial" w:hAnsi="Arial" w:cs="Arial"/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D15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n°</vt:lpstr>
    </vt:vector>
  </TitlesOfParts>
  <Company>CG56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n°</dc:title>
  <dc:subject/>
  <dc:creator>MOUSSET-V</dc:creator>
  <cp:keywords/>
  <cp:lastModifiedBy>LE MOUROUX Valérie</cp:lastModifiedBy>
  <cp:revision>3</cp:revision>
  <cp:lastPrinted>2018-03-09T13:36:00Z</cp:lastPrinted>
  <dcterms:created xsi:type="dcterms:W3CDTF">2022-10-21T07:43:00Z</dcterms:created>
  <dcterms:modified xsi:type="dcterms:W3CDTF">2022-10-21T08:05:00Z</dcterms:modified>
</cp:coreProperties>
</file>